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737E9" w14:textId="709596B0" w:rsidR="00CB1876" w:rsidRPr="00517CA1" w:rsidRDefault="00CB1876" w:rsidP="004A4903">
      <w:pPr>
        <w:pStyle w:val="Overskrift1"/>
        <w:rPr>
          <w:rFonts w:asciiTheme="minorHAnsi" w:hAnsiTheme="minorHAnsi" w:cstheme="minorHAnsi"/>
          <w:b w:val="0"/>
          <w:bCs w:val="0"/>
          <w:sz w:val="36"/>
          <w:szCs w:val="32"/>
        </w:rPr>
      </w:pPr>
      <w:r w:rsidRPr="00517CA1">
        <w:rPr>
          <w:rFonts w:asciiTheme="minorHAnsi" w:hAnsiTheme="minorHAnsi" w:cstheme="minorHAnsi"/>
          <w:b w:val="0"/>
          <w:bCs w:val="0"/>
          <w:sz w:val="36"/>
          <w:szCs w:val="32"/>
        </w:rPr>
        <w:t>Taushets</w:t>
      </w:r>
      <w:r w:rsidR="005025F8" w:rsidRPr="00517CA1">
        <w:rPr>
          <w:rFonts w:asciiTheme="minorHAnsi" w:hAnsiTheme="minorHAnsi" w:cstheme="minorHAnsi"/>
          <w:b w:val="0"/>
          <w:bCs w:val="0"/>
          <w:sz w:val="36"/>
          <w:szCs w:val="32"/>
        </w:rPr>
        <w:t>belagte</w:t>
      </w:r>
      <w:r w:rsidRPr="00517CA1">
        <w:rPr>
          <w:rFonts w:asciiTheme="minorHAnsi" w:hAnsiTheme="minorHAnsi" w:cstheme="minorHAnsi"/>
          <w:b w:val="0"/>
          <w:bCs w:val="0"/>
          <w:sz w:val="36"/>
          <w:szCs w:val="32"/>
        </w:rPr>
        <w:t xml:space="preserve"> opplysninger og egenerklæring om bortfall av taushetsplikt</w:t>
      </w:r>
      <w:r w:rsidR="009D11A1" w:rsidRPr="00517CA1">
        <w:rPr>
          <w:rFonts w:asciiTheme="minorHAnsi" w:hAnsiTheme="minorHAnsi" w:cstheme="minorHAnsi"/>
          <w:b w:val="0"/>
          <w:bCs w:val="0"/>
          <w:sz w:val="36"/>
          <w:szCs w:val="32"/>
        </w:rPr>
        <w:t xml:space="preserve"> </w:t>
      </w:r>
    </w:p>
    <w:p w14:paraId="44A8BCA3" w14:textId="77777777" w:rsidR="00CB1876" w:rsidRPr="00412526" w:rsidRDefault="00CB1876" w:rsidP="00CB1876">
      <w:pPr>
        <w:rPr>
          <w:rFonts w:asciiTheme="minorHAnsi" w:hAnsiTheme="minorHAnsi" w:cstheme="minorHAnsi"/>
          <w:sz w:val="22"/>
          <w:szCs w:val="28"/>
        </w:rPr>
      </w:pPr>
    </w:p>
    <w:p w14:paraId="18598EA3" w14:textId="77777777" w:rsidR="00CB1876" w:rsidRPr="008405B9" w:rsidRDefault="00CB1876" w:rsidP="00CB1876">
      <w:pPr>
        <w:rPr>
          <w:rFonts w:asciiTheme="minorHAnsi" w:hAnsiTheme="minorHAnsi" w:cstheme="minorHAnsi"/>
        </w:rPr>
      </w:pPr>
      <w:bookmarkStart w:id="0" w:name="_Hlk169852454"/>
      <w:r w:rsidRPr="008405B9">
        <w:rPr>
          <w:rFonts w:asciiTheme="minorHAnsi" w:hAnsiTheme="minorHAnsi" w:cstheme="minorHAnsi"/>
        </w:rPr>
        <w:t>SETT ETT KRYSS:</w:t>
      </w:r>
      <w:r w:rsidR="0009455E" w:rsidRPr="008405B9">
        <w:rPr>
          <w:rFonts w:asciiTheme="minorHAnsi" w:hAnsiTheme="minorHAnsi" w:cstheme="minorHAnsi"/>
        </w:rPr>
        <w:br/>
      </w:r>
    </w:p>
    <w:p w14:paraId="3EC1B963" w14:textId="09C0F35B" w:rsidR="00CB1876" w:rsidRPr="00C0707A" w:rsidRDefault="00681689" w:rsidP="00CB1876">
      <w:pPr>
        <w:ind w:left="705" w:hanging="705"/>
        <w:rPr>
          <w:rFonts w:asciiTheme="minorHAnsi" w:hAnsiTheme="minorHAnsi" w:cstheme="minorHAnsi"/>
        </w:rPr>
      </w:pPr>
      <w:sdt>
        <w:sdtPr>
          <w:rPr>
            <w:rFonts w:ascii="Calibri" w:hAnsi="Calibri" w:cs="Calibri"/>
            <w:szCs w:val="20"/>
          </w:rPr>
          <w:id w:val="923469026"/>
          <w14:checkbox>
            <w14:checked w14:val="0"/>
            <w14:checkedState w14:val="2612" w14:font="MS Gothic"/>
            <w14:uncheckedState w14:val="2610" w14:font="MS Gothic"/>
          </w14:checkbox>
        </w:sdtPr>
        <w:sdtEndPr/>
        <w:sdtContent>
          <w:r w:rsidR="00625731">
            <w:rPr>
              <w:rFonts w:ascii="MS Gothic" w:eastAsia="MS Gothic" w:hAnsi="MS Gothic" w:cs="Calibri" w:hint="eastAsia"/>
              <w:szCs w:val="20"/>
            </w:rPr>
            <w:t>☐</w:t>
          </w:r>
        </w:sdtContent>
      </w:sdt>
      <w:r w:rsidR="00625731" w:rsidRPr="008405B9">
        <w:rPr>
          <w:rFonts w:asciiTheme="minorHAnsi" w:hAnsiTheme="minorHAnsi" w:cstheme="minorHAnsi"/>
        </w:rPr>
        <w:t xml:space="preserve"> </w:t>
      </w:r>
      <w:r w:rsidR="006137A3" w:rsidRPr="008405B9">
        <w:rPr>
          <w:rFonts w:asciiTheme="minorHAnsi" w:hAnsiTheme="minorHAnsi" w:cstheme="minorHAnsi"/>
        </w:rPr>
        <w:t>Tilbudet</w:t>
      </w:r>
      <w:r w:rsidR="00CB1876" w:rsidRPr="008405B9">
        <w:rPr>
          <w:rFonts w:asciiTheme="minorHAnsi" w:hAnsiTheme="minorHAnsi" w:cstheme="minorHAnsi"/>
        </w:rPr>
        <w:t xml:space="preserve"> inneholder ingen opplysninger som er unntatt fra innsyn etter offentleglova § 13.</w:t>
      </w:r>
      <w:r w:rsidR="0009455E" w:rsidRPr="00C0707A">
        <w:rPr>
          <w:rFonts w:asciiTheme="minorHAnsi" w:hAnsiTheme="minorHAnsi" w:cstheme="minorHAnsi"/>
        </w:rPr>
        <w:br/>
      </w:r>
    </w:p>
    <w:p w14:paraId="28F1F152" w14:textId="43D57408" w:rsidR="00CB1876" w:rsidRPr="00C0707A" w:rsidRDefault="00681689" w:rsidP="00CB1876">
      <w:pPr>
        <w:ind w:left="720" w:hanging="720"/>
        <w:rPr>
          <w:rFonts w:asciiTheme="minorHAnsi" w:hAnsiTheme="minorHAnsi" w:cstheme="minorHAnsi"/>
        </w:rPr>
      </w:pPr>
      <w:sdt>
        <w:sdtPr>
          <w:rPr>
            <w:rFonts w:ascii="Calibri" w:hAnsi="Calibri" w:cs="Calibri"/>
            <w:szCs w:val="20"/>
          </w:rPr>
          <w:id w:val="112638450"/>
          <w14:checkbox>
            <w14:checked w14:val="0"/>
            <w14:checkedState w14:val="2612" w14:font="MS Gothic"/>
            <w14:uncheckedState w14:val="2610" w14:font="MS Gothic"/>
          </w14:checkbox>
        </w:sdtPr>
        <w:sdtEndPr/>
        <w:sdtContent>
          <w:r w:rsidR="00625731">
            <w:rPr>
              <w:rFonts w:ascii="MS Gothic" w:eastAsia="MS Gothic" w:hAnsi="MS Gothic" w:cs="Calibri" w:hint="eastAsia"/>
              <w:szCs w:val="20"/>
            </w:rPr>
            <w:t>☐</w:t>
          </w:r>
        </w:sdtContent>
      </w:sdt>
      <w:r w:rsidR="00625731" w:rsidRPr="00C0707A">
        <w:rPr>
          <w:rFonts w:asciiTheme="minorHAnsi" w:hAnsiTheme="minorHAnsi" w:cstheme="minorHAnsi"/>
        </w:rPr>
        <w:t xml:space="preserve"> </w:t>
      </w:r>
      <w:r w:rsidR="00C1652D" w:rsidRPr="00C0707A">
        <w:rPr>
          <w:rFonts w:asciiTheme="minorHAnsi" w:hAnsiTheme="minorHAnsi" w:cstheme="minorHAnsi"/>
        </w:rPr>
        <w:t>Tilbudet</w:t>
      </w:r>
      <w:r w:rsidR="00CB1876" w:rsidRPr="00C0707A">
        <w:rPr>
          <w:rFonts w:asciiTheme="minorHAnsi" w:hAnsiTheme="minorHAnsi" w:cstheme="minorHAnsi"/>
        </w:rPr>
        <w:t xml:space="preserve"> inneholder følgende taushets</w:t>
      </w:r>
      <w:r w:rsidR="005025F8">
        <w:rPr>
          <w:rFonts w:asciiTheme="minorHAnsi" w:hAnsiTheme="minorHAnsi" w:cstheme="minorHAnsi"/>
        </w:rPr>
        <w:t>belagte</w:t>
      </w:r>
      <w:r w:rsidR="00CB1876" w:rsidRPr="00C0707A">
        <w:rPr>
          <w:rFonts w:asciiTheme="minorHAnsi" w:hAnsiTheme="minorHAnsi" w:cstheme="minorHAnsi"/>
        </w:rPr>
        <w:t xml:space="preserve"> opplysninger som skal være unntatt fra innsyn etter offentleglova § 13*: </w:t>
      </w:r>
    </w:p>
    <w:bookmarkEnd w:id="0"/>
    <w:p w14:paraId="64C38EE9" w14:textId="77777777" w:rsidR="00CB1876" w:rsidRPr="00412526" w:rsidRDefault="00CB1876" w:rsidP="00CB1876">
      <w:pPr>
        <w:ind w:left="720" w:hanging="720"/>
        <w:rPr>
          <w:rFonts w:asciiTheme="minorHAnsi" w:hAnsiTheme="minorHAnsi" w:cstheme="minorHAnsi"/>
          <w:sz w:val="22"/>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0"/>
        <w:gridCol w:w="2977"/>
        <w:gridCol w:w="4559"/>
      </w:tblGrid>
      <w:tr w:rsidR="00CB1876" w:rsidRPr="00412526" w14:paraId="760DB517" w14:textId="77777777" w:rsidTr="004B1A6F">
        <w:trPr>
          <w:trHeight w:val="491"/>
        </w:trPr>
        <w:tc>
          <w:tcPr>
            <w:tcW w:w="889" w:type="pct"/>
            <w:tcBorders>
              <w:top w:val="single" w:sz="4" w:space="0" w:color="auto"/>
              <w:left w:val="single" w:sz="4" w:space="0" w:color="auto"/>
              <w:bottom w:val="single" w:sz="4" w:space="0" w:color="auto"/>
              <w:right w:val="single" w:sz="4" w:space="0" w:color="auto"/>
            </w:tcBorders>
            <w:hideMark/>
          </w:tcPr>
          <w:p w14:paraId="3D4E5C5B" w14:textId="1C580A80" w:rsidR="00CB1876" w:rsidRPr="00412526" w:rsidRDefault="00CB1876" w:rsidP="00C1652D">
            <w:pPr>
              <w:rPr>
                <w:rFonts w:asciiTheme="minorHAnsi" w:hAnsiTheme="minorHAnsi" w:cstheme="minorHAnsi"/>
                <w:b/>
                <w:sz w:val="22"/>
                <w:szCs w:val="28"/>
              </w:rPr>
            </w:pPr>
            <w:r w:rsidRPr="00412526">
              <w:rPr>
                <w:rFonts w:asciiTheme="minorHAnsi" w:hAnsiTheme="minorHAnsi" w:cstheme="minorHAnsi"/>
                <w:b/>
                <w:sz w:val="22"/>
                <w:szCs w:val="28"/>
              </w:rPr>
              <w:t xml:space="preserve">Ref.nr i </w:t>
            </w:r>
            <w:r w:rsidR="00C1652D" w:rsidRPr="00412526">
              <w:rPr>
                <w:rFonts w:asciiTheme="minorHAnsi" w:hAnsiTheme="minorHAnsi" w:cstheme="minorHAnsi"/>
                <w:b/>
                <w:sz w:val="22"/>
                <w:szCs w:val="28"/>
              </w:rPr>
              <w:t>tilbudet</w:t>
            </w:r>
          </w:p>
        </w:tc>
        <w:tc>
          <w:tcPr>
            <w:tcW w:w="1624" w:type="pct"/>
            <w:tcBorders>
              <w:top w:val="single" w:sz="4" w:space="0" w:color="auto"/>
              <w:left w:val="single" w:sz="4" w:space="0" w:color="auto"/>
              <w:bottom w:val="single" w:sz="4" w:space="0" w:color="auto"/>
              <w:right w:val="single" w:sz="4" w:space="0" w:color="auto"/>
            </w:tcBorders>
            <w:hideMark/>
          </w:tcPr>
          <w:p w14:paraId="0239F57D" w14:textId="77777777" w:rsidR="00CB1876" w:rsidRPr="00412526" w:rsidRDefault="00CB1876" w:rsidP="00AB7105">
            <w:pPr>
              <w:rPr>
                <w:rFonts w:asciiTheme="minorHAnsi" w:hAnsiTheme="minorHAnsi" w:cstheme="minorHAnsi"/>
                <w:b/>
                <w:sz w:val="22"/>
                <w:szCs w:val="28"/>
              </w:rPr>
            </w:pPr>
            <w:r w:rsidRPr="00412526">
              <w:rPr>
                <w:rFonts w:asciiTheme="minorHAnsi" w:hAnsiTheme="minorHAnsi" w:cstheme="minorHAnsi"/>
                <w:b/>
                <w:sz w:val="22"/>
                <w:szCs w:val="28"/>
              </w:rPr>
              <w:t>Aktuelle opplysninger</w:t>
            </w:r>
          </w:p>
        </w:tc>
        <w:tc>
          <w:tcPr>
            <w:tcW w:w="2487" w:type="pct"/>
            <w:tcBorders>
              <w:top w:val="single" w:sz="4" w:space="0" w:color="auto"/>
              <w:left w:val="single" w:sz="4" w:space="0" w:color="auto"/>
              <w:bottom w:val="single" w:sz="4" w:space="0" w:color="auto"/>
              <w:right w:val="single" w:sz="4" w:space="0" w:color="auto"/>
            </w:tcBorders>
            <w:hideMark/>
          </w:tcPr>
          <w:p w14:paraId="048B7B81" w14:textId="77777777" w:rsidR="00CB1876" w:rsidRPr="00412526" w:rsidRDefault="00CB1876" w:rsidP="00AB7105">
            <w:pPr>
              <w:rPr>
                <w:rFonts w:asciiTheme="minorHAnsi" w:hAnsiTheme="minorHAnsi" w:cstheme="minorHAnsi"/>
                <w:b/>
                <w:sz w:val="22"/>
                <w:szCs w:val="28"/>
              </w:rPr>
            </w:pPr>
            <w:r w:rsidRPr="00412526">
              <w:rPr>
                <w:rFonts w:asciiTheme="minorHAnsi" w:hAnsiTheme="minorHAnsi" w:cstheme="minorHAnsi"/>
                <w:b/>
                <w:sz w:val="22"/>
                <w:szCs w:val="28"/>
              </w:rPr>
              <w:t xml:space="preserve">Begrunnelse for at det skal nektes innsyn i disse </w:t>
            </w:r>
          </w:p>
        </w:tc>
      </w:tr>
      <w:tr w:rsidR="00CB1876" w:rsidRPr="00412526" w14:paraId="66D8670F" w14:textId="77777777" w:rsidTr="00F22BBA">
        <w:trPr>
          <w:trHeight w:val="131"/>
        </w:trPr>
        <w:tc>
          <w:tcPr>
            <w:tcW w:w="889" w:type="pct"/>
            <w:tcBorders>
              <w:top w:val="single" w:sz="4" w:space="0" w:color="auto"/>
              <w:left w:val="single" w:sz="4" w:space="0" w:color="auto"/>
              <w:bottom w:val="single" w:sz="4" w:space="0" w:color="auto"/>
              <w:right w:val="single" w:sz="4" w:space="0" w:color="auto"/>
            </w:tcBorders>
          </w:tcPr>
          <w:p w14:paraId="06E93128" w14:textId="77777777" w:rsidR="00CB1876" w:rsidRPr="00C0707A" w:rsidRDefault="00CB1876" w:rsidP="00702458">
            <w:pPr>
              <w:pStyle w:val="Brdtekst"/>
              <w:jc w:val="left"/>
              <w:rPr>
                <w:rFonts w:asciiTheme="minorHAnsi" w:hAnsiTheme="minorHAnsi" w:cstheme="minorHAnsi"/>
                <w:sz w:val="20"/>
                <w:lang w:val="nb-NO"/>
              </w:rPr>
            </w:pPr>
          </w:p>
        </w:tc>
        <w:tc>
          <w:tcPr>
            <w:tcW w:w="1624" w:type="pct"/>
            <w:tcBorders>
              <w:top w:val="single" w:sz="4" w:space="0" w:color="auto"/>
              <w:left w:val="single" w:sz="4" w:space="0" w:color="auto"/>
              <w:bottom w:val="single" w:sz="4" w:space="0" w:color="auto"/>
              <w:right w:val="single" w:sz="4" w:space="0" w:color="auto"/>
            </w:tcBorders>
          </w:tcPr>
          <w:p w14:paraId="3B0F6ED3" w14:textId="77777777" w:rsidR="00CB1876" w:rsidRPr="00C0707A" w:rsidRDefault="00CB1876" w:rsidP="00702458">
            <w:pPr>
              <w:pStyle w:val="Brdtekst"/>
              <w:jc w:val="left"/>
              <w:rPr>
                <w:rFonts w:asciiTheme="minorHAnsi" w:hAnsiTheme="minorHAnsi" w:cstheme="minorHAnsi"/>
                <w:sz w:val="20"/>
                <w:lang w:val="nb-NO"/>
              </w:rPr>
            </w:pPr>
          </w:p>
        </w:tc>
        <w:tc>
          <w:tcPr>
            <w:tcW w:w="2487" w:type="pct"/>
            <w:tcBorders>
              <w:top w:val="single" w:sz="4" w:space="0" w:color="auto"/>
              <w:left w:val="single" w:sz="4" w:space="0" w:color="auto"/>
              <w:bottom w:val="single" w:sz="4" w:space="0" w:color="auto"/>
              <w:right w:val="single" w:sz="4" w:space="0" w:color="auto"/>
            </w:tcBorders>
          </w:tcPr>
          <w:p w14:paraId="5A1B5D55" w14:textId="77777777" w:rsidR="00CB1876" w:rsidRPr="00C0707A" w:rsidRDefault="00CB1876" w:rsidP="00702458">
            <w:pPr>
              <w:pStyle w:val="Brdtekst"/>
              <w:jc w:val="left"/>
              <w:rPr>
                <w:rFonts w:asciiTheme="minorHAnsi" w:hAnsiTheme="minorHAnsi" w:cstheme="minorHAnsi"/>
                <w:sz w:val="20"/>
                <w:lang w:val="nb-NO"/>
              </w:rPr>
            </w:pPr>
          </w:p>
        </w:tc>
      </w:tr>
      <w:tr w:rsidR="00CB1876" w:rsidRPr="00412526" w14:paraId="420FEE14" w14:textId="77777777" w:rsidTr="00F22BBA">
        <w:trPr>
          <w:trHeight w:val="163"/>
        </w:trPr>
        <w:tc>
          <w:tcPr>
            <w:tcW w:w="889" w:type="pct"/>
            <w:tcBorders>
              <w:top w:val="single" w:sz="4" w:space="0" w:color="auto"/>
              <w:left w:val="single" w:sz="4" w:space="0" w:color="auto"/>
              <w:bottom w:val="single" w:sz="4" w:space="0" w:color="auto"/>
              <w:right w:val="single" w:sz="4" w:space="0" w:color="auto"/>
            </w:tcBorders>
          </w:tcPr>
          <w:p w14:paraId="16F69AD8" w14:textId="77777777" w:rsidR="00CB1876" w:rsidRPr="00C0707A" w:rsidRDefault="00CB1876" w:rsidP="00702458">
            <w:pPr>
              <w:pStyle w:val="Brdtekst"/>
              <w:jc w:val="left"/>
              <w:rPr>
                <w:rFonts w:asciiTheme="minorHAnsi" w:hAnsiTheme="minorHAnsi" w:cstheme="minorHAnsi"/>
                <w:sz w:val="20"/>
                <w:lang w:val="nb-NO"/>
              </w:rPr>
            </w:pPr>
          </w:p>
        </w:tc>
        <w:tc>
          <w:tcPr>
            <w:tcW w:w="1624" w:type="pct"/>
            <w:tcBorders>
              <w:top w:val="single" w:sz="4" w:space="0" w:color="auto"/>
              <w:left w:val="single" w:sz="4" w:space="0" w:color="auto"/>
              <w:bottom w:val="single" w:sz="4" w:space="0" w:color="auto"/>
              <w:right w:val="single" w:sz="4" w:space="0" w:color="auto"/>
            </w:tcBorders>
          </w:tcPr>
          <w:p w14:paraId="0D9F15A2" w14:textId="77777777" w:rsidR="00CB1876" w:rsidRPr="00C0707A" w:rsidRDefault="00CB1876" w:rsidP="00702458">
            <w:pPr>
              <w:pStyle w:val="Brdtekst"/>
              <w:jc w:val="left"/>
              <w:rPr>
                <w:rFonts w:asciiTheme="minorHAnsi" w:hAnsiTheme="minorHAnsi" w:cstheme="minorHAnsi"/>
                <w:sz w:val="20"/>
                <w:lang w:val="nb-NO"/>
              </w:rPr>
            </w:pPr>
          </w:p>
        </w:tc>
        <w:tc>
          <w:tcPr>
            <w:tcW w:w="2487" w:type="pct"/>
            <w:tcBorders>
              <w:top w:val="single" w:sz="4" w:space="0" w:color="auto"/>
              <w:left w:val="single" w:sz="4" w:space="0" w:color="auto"/>
              <w:bottom w:val="single" w:sz="4" w:space="0" w:color="auto"/>
              <w:right w:val="single" w:sz="4" w:space="0" w:color="auto"/>
            </w:tcBorders>
          </w:tcPr>
          <w:p w14:paraId="2B0D8E11" w14:textId="77777777" w:rsidR="00CB1876" w:rsidRPr="00C0707A" w:rsidRDefault="00CB1876" w:rsidP="00702458">
            <w:pPr>
              <w:pStyle w:val="Brdtekst"/>
              <w:jc w:val="left"/>
              <w:rPr>
                <w:rFonts w:asciiTheme="minorHAnsi" w:hAnsiTheme="minorHAnsi" w:cstheme="minorHAnsi"/>
                <w:sz w:val="20"/>
                <w:lang w:val="nb-NO"/>
              </w:rPr>
            </w:pPr>
          </w:p>
        </w:tc>
      </w:tr>
      <w:tr w:rsidR="00CB1876" w:rsidRPr="00412526" w14:paraId="0F6D0F47" w14:textId="77777777" w:rsidTr="00F22BBA">
        <w:trPr>
          <w:trHeight w:val="53"/>
        </w:trPr>
        <w:tc>
          <w:tcPr>
            <w:tcW w:w="889" w:type="pct"/>
            <w:tcBorders>
              <w:top w:val="single" w:sz="4" w:space="0" w:color="auto"/>
              <w:left w:val="single" w:sz="4" w:space="0" w:color="auto"/>
              <w:bottom w:val="single" w:sz="4" w:space="0" w:color="auto"/>
              <w:right w:val="single" w:sz="4" w:space="0" w:color="auto"/>
            </w:tcBorders>
          </w:tcPr>
          <w:p w14:paraId="782D4F2D" w14:textId="77777777" w:rsidR="00CB1876" w:rsidRPr="00C0707A" w:rsidRDefault="00CB1876" w:rsidP="00702458">
            <w:pPr>
              <w:pStyle w:val="Brdtekst"/>
              <w:jc w:val="left"/>
              <w:rPr>
                <w:rFonts w:asciiTheme="minorHAnsi" w:hAnsiTheme="minorHAnsi" w:cstheme="minorHAnsi"/>
                <w:sz w:val="20"/>
                <w:lang w:val="nb-NO"/>
              </w:rPr>
            </w:pPr>
          </w:p>
        </w:tc>
        <w:tc>
          <w:tcPr>
            <w:tcW w:w="1624" w:type="pct"/>
            <w:tcBorders>
              <w:top w:val="single" w:sz="4" w:space="0" w:color="auto"/>
              <w:left w:val="single" w:sz="4" w:space="0" w:color="auto"/>
              <w:bottom w:val="single" w:sz="4" w:space="0" w:color="auto"/>
              <w:right w:val="single" w:sz="4" w:space="0" w:color="auto"/>
            </w:tcBorders>
          </w:tcPr>
          <w:p w14:paraId="7D437059" w14:textId="77777777" w:rsidR="00CB1876" w:rsidRPr="00C0707A" w:rsidRDefault="00CB1876" w:rsidP="00702458">
            <w:pPr>
              <w:pStyle w:val="Brdtekst"/>
              <w:jc w:val="left"/>
              <w:rPr>
                <w:rFonts w:asciiTheme="minorHAnsi" w:hAnsiTheme="minorHAnsi" w:cstheme="minorHAnsi"/>
                <w:sz w:val="20"/>
                <w:lang w:val="nb-NO"/>
              </w:rPr>
            </w:pPr>
          </w:p>
        </w:tc>
        <w:tc>
          <w:tcPr>
            <w:tcW w:w="2487" w:type="pct"/>
            <w:tcBorders>
              <w:top w:val="single" w:sz="4" w:space="0" w:color="auto"/>
              <w:left w:val="single" w:sz="4" w:space="0" w:color="auto"/>
              <w:bottom w:val="single" w:sz="4" w:space="0" w:color="auto"/>
              <w:right w:val="single" w:sz="4" w:space="0" w:color="auto"/>
            </w:tcBorders>
          </w:tcPr>
          <w:p w14:paraId="1F3A020A" w14:textId="77777777" w:rsidR="00CB1876" w:rsidRPr="00C0707A" w:rsidRDefault="00CB1876" w:rsidP="00702458">
            <w:pPr>
              <w:pStyle w:val="Brdtekst"/>
              <w:jc w:val="left"/>
              <w:rPr>
                <w:rFonts w:asciiTheme="minorHAnsi" w:hAnsiTheme="minorHAnsi" w:cstheme="minorHAnsi"/>
                <w:sz w:val="20"/>
                <w:lang w:val="nb-NO"/>
              </w:rPr>
            </w:pPr>
          </w:p>
        </w:tc>
      </w:tr>
      <w:tr w:rsidR="00CB1876" w:rsidRPr="00412526" w14:paraId="2BA7C6D2" w14:textId="77777777" w:rsidTr="00F22BBA">
        <w:trPr>
          <w:trHeight w:val="85"/>
        </w:trPr>
        <w:tc>
          <w:tcPr>
            <w:tcW w:w="889" w:type="pct"/>
            <w:tcBorders>
              <w:top w:val="single" w:sz="4" w:space="0" w:color="auto"/>
              <w:left w:val="single" w:sz="4" w:space="0" w:color="auto"/>
              <w:bottom w:val="single" w:sz="4" w:space="0" w:color="auto"/>
              <w:right w:val="single" w:sz="4" w:space="0" w:color="auto"/>
            </w:tcBorders>
          </w:tcPr>
          <w:p w14:paraId="65EFE1DE" w14:textId="77777777" w:rsidR="00CB1876" w:rsidRPr="00C0707A" w:rsidRDefault="00CB1876" w:rsidP="00702458">
            <w:pPr>
              <w:pStyle w:val="Brdtekst"/>
              <w:jc w:val="left"/>
              <w:rPr>
                <w:rFonts w:asciiTheme="minorHAnsi" w:hAnsiTheme="minorHAnsi" w:cstheme="minorHAnsi"/>
                <w:sz w:val="20"/>
                <w:lang w:val="nb-NO"/>
              </w:rPr>
            </w:pPr>
          </w:p>
        </w:tc>
        <w:tc>
          <w:tcPr>
            <w:tcW w:w="1624" w:type="pct"/>
            <w:tcBorders>
              <w:top w:val="single" w:sz="4" w:space="0" w:color="auto"/>
              <w:left w:val="single" w:sz="4" w:space="0" w:color="auto"/>
              <w:bottom w:val="single" w:sz="4" w:space="0" w:color="auto"/>
              <w:right w:val="single" w:sz="4" w:space="0" w:color="auto"/>
            </w:tcBorders>
          </w:tcPr>
          <w:p w14:paraId="3EB90200" w14:textId="77777777" w:rsidR="00CB1876" w:rsidRPr="00C0707A" w:rsidRDefault="00CB1876" w:rsidP="00702458">
            <w:pPr>
              <w:pStyle w:val="Brdtekst"/>
              <w:jc w:val="left"/>
              <w:rPr>
                <w:rFonts w:asciiTheme="minorHAnsi" w:hAnsiTheme="minorHAnsi" w:cstheme="minorHAnsi"/>
                <w:sz w:val="20"/>
                <w:lang w:val="nb-NO"/>
              </w:rPr>
            </w:pPr>
          </w:p>
        </w:tc>
        <w:tc>
          <w:tcPr>
            <w:tcW w:w="2487" w:type="pct"/>
            <w:tcBorders>
              <w:top w:val="single" w:sz="4" w:space="0" w:color="auto"/>
              <w:left w:val="single" w:sz="4" w:space="0" w:color="auto"/>
              <w:bottom w:val="single" w:sz="4" w:space="0" w:color="auto"/>
              <w:right w:val="single" w:sz="4" w:space="0" w:color="auto"/>
            </w:tcBorders>
          </w:tcPr>
          <w:p w14:paraId="5A8E999B" w14:textId="77777777" w:rsidR="00CB1876" w:rsidRPr="00C0707A" w:rsidRDefault="00CB1876" w:rsidP="00702458">
            <w:pPr>
              <w:pStyle w:val="Brdtekst"/>
              <w:jc w:val="left"/>
              <w:rPr>
                <w:rFonts w:asciiTheme="minorHAnsi" w:hAnsiTheme="minorHAnsi" w:cstheme="minorHAnsi"/>
                <w:sz w:val="20"/>
                <w:lang w:val="nb-NO"/>
              </w:rPr>
            </w:pPr>
          </w:p>
        </w:tc>
      </w:tr>
      <w:tr w:rsidR="00CB1876" w:rsidRPr="00412526" w14:paraId="41D0D6D8" w14:textId="77777777" w:rsidTr="005025F8">
        <w:trPr>
          <w:trHeight w:val="250"/>
        </w:trPr>
        <w:tc>
          <w:tcPr>
            <w:tcW w:w="889" w:type="pct"/>
            <w:tcBorders>
              <w:top w:val="single" w:sz="4" w:space="0" w:color="auto"/>
              <w:left w:val="single" w:sz="4" w:space="0" w:color="auto"/>
              <w:bottom w:val="single" w:sz="4" w:space="0" w:color="auto"/>
              <w:right w:val="single" w:sz="4" w:space="0" w:color="auto"/>
            </w:tcBorders>
          </w:tcPr>
          <w:p w14:paraId="5E833543" w14:textId="77777777" w:rsidR="00CB1876" w:rsidRPr="00C0707A" w:rsidRDefault="00CB1876" w:rsidP="00702458">
            <w:pPr>
              <w:pStyle w:val="Brdtekst"/>
              <w:jc w:val="left"/>
              <w:rPr>
                <w:rFonts w:asciiTheme="minorHAnsi" w:hAnsiTheme="minorHAnsi" w:cstheme="minorHAnsi"/>
                <w:sz w:val="20"/>
                <w:lang w:val="nb-NO"/>
              </w:rPr>
            </w:pPr>
          </w:p>
        </w:tc>
        <w:tc>
          <w:tcPr>
            <w:tcW w:w="1624" w:type="pct"/>
            <w:tcBorders>
              <w:top w:val="single" w:sz="4" w:space="0" w:color="auto"/>
              <w:left w:val="single" w:sz="4" w:space="0" w:color="auto"/>
              <w:bottom w:val="single" w:sz="4" w:space="0" w:color="auto"/>
              <w:right w:val="single" w:sz="4" w:space="0" w:color="auto"/>
            </w:tcBorders>
          </w:tcPr>
          <w:p w14:paraId="6A9F3669" w14:textId="77777777" w:rsidR="00CB1876" w:rsidRPr="00C0707A" w:rsidRDefault="00CB1876" w:rsidP="00702458">
            <w:pPr>
              <w:pStyle w:val="Brdtekst"/>
              <w:jc w:val="left"/>
              <w:rPr>
                <w:rFonts w:asciiTheme="minorHAnsi" w:hAnsiTheme="minorHAnsi" w:cstheme="minorHAnsi"/>
                <w:sz w:val="20"/>
                <w:lang w:val="nb-NO"/>
              </w:rPr>
            </w:pPr>
          </w:p>
        </w:tc>
        <w:tc>
          <w:tcPr>
            <w:tcW w:w="2487" w:type="pct"/>
            <w:tcBorders>
              <w:top w:val="single" w:sz="4" w:space="0" w:color="auto"/>
              <w:left w:val="single" w:sz="4" w:space="0" w:color="auto"/>
              <w:bottom w:val="single" w:sz="4" w:space="0" w:color="auto"/>
              <w:right w:val="single" w:sz="4" w:space="0" w:color="auto"/>
            </w:tcBorders>
          </w:tcPr>
          <w:p w14:paraId="78F749A2" w14:textId="77777777" w:rsidR="00CB1876" w:rsidRPr="00C0707A" w:rsidRDefault="00CB1876" w:rsidP="00702458">
            <w:pPr>
              <w:pStyle w:val="Brdtekst"/>
              <w:jc w:val="left"/>
              <w:rPr>
                <w:rFonts w:asciiTheme="minorHAnsi" w:hAnsiTheme="minorHAnsi" w:cstheme="minorHAnsi"/>
                <w:sz w:val="20"/>
                <w:lang w:val="nb-NO"/>
              </w:rPr>
            </w:pPr>
          </w:p>
        </w:tc>
      </w:tr>
      <w:tr w:rsidR="00CB1876" w:rsidRPr="00412526" w14:paraId="7469FD76" w14:textId="77777777" w:rsidTr="005025F8">
        <w:trPr>
          <w:trHeight w:val="286"/>
        </w:trPr>
        <w:tc>
          <w:tcPr>
            <w:tcW w:w="889" w:type="pct"/>
            <w:tcBorders>
              <w:top w:val="single" w:sz="4" w:space="0" w:color="auto"/>
              <w:left w:val="single" w:sz="4" w:space="0" w:color="auto"/>
              <w:bottom w:val="single" w:sz="4" w:space="0" w:color="auto"/>
              <w:right w:val="single" w:sz="4" w:space="0" w:color="auto"/>
            </w:tcBorders>
          </w:tcPr>
          <w:p w14:paraId="03CEF437" w14:textId="77777777" w:rsidR="00CB1876" w:rsidRPr="00C0707A" w:rsidRDefault="00CB1876" w:rsidP="00702458">
            <w:pPr>
              <w:pStyle w:val="Brdtekst"/>
              <w:jc w:val="left"/>
              <w:rPr>
                <w:rFonts w:asciiTheme="minorHAnsi" w:hAnsiTheme="minorHAnsi" w:cstheme="minorHAnsi"/>
                <w:sz w:val="20"/>
                <w:lang w:val="nb-NO"/>
              </w:rPr>
            </w:pPr>
          </w:p>
        </w:tc>
        <w:tc>
          <w:tcPr>
            <w:tcW w:w="1624" w:type="pct"/>
            <w:tcBorders>
              <w:top w:val="single" w:sz="4" w:space="0" w:color="auto"/>
              <w:left w:val="single" w:sz="4" w:space="0" w:color="auto"/>
              <w:bottom w:val="single" w:sz="4" w:space="0" w:color="auto"/>
              <w:right w:val="single" w:sz="4" w:space="0" w:color="auto"/>
            </w:tcBorders>
          </w:tcPr>
          <w:p w14:paraId="357B89FE" w14:textId="77777777" w:rsidR="00CB1876" w:rsidRPr="00C0707A" w:rsidRDefault="00CB1876" w:rsidP="00702458">
            <w:pPr>
              <w:pStyle w:val="Brdtekst"/>
              <w:jc w:val="left"/>
              <w:rPr>
                <w:rFonts w:asciiTheme="minorHAnsi" w:hAnsiTheme="minorHAnsi" w:cstheme="minorHAnsi"/>
                <w:sz w:val="20"/>
                <w:lang w:val="nb-NO"/>
              </w:rPr>
            </w:pPr>
          </w:p>
        </w:tc>
        <w:tc>
          <w:tcPr>
            <w:tcW w:w="2487" w:type="pct"/>
            <w:tcBorders>
              <w:top w:val="single" w:sz="4" w:space="0" w:color="auto"/>
              <w:left w:val="single" w:sz="4" w:space="0" w:color="auto"/>
              <w:bottom w:val="single" w:sz="4" w:space="0" w:color="auto"/>
              <w:right w:val="single" w:sz="4" w:space="0" w:color="auto"/>
            </w:tcBorders>
          </w:tcPr>
          <w:p w14:paraId="5F69AEF6" w14:textId="77777777" w:rsidR="00CB1876" w:rsidRPr="00C0707A" w:rsidRDefault="00702458" w:rsidP="00702458">
            <w:pPr>
              <w:pStyle w:val="Brdtekst"/>
              <w:jc w:val="left"/>
              <w:rPr>
                <w:rFonts w:asciiTheme="minorHAnsi" w:hAnsiTheme="minorHAnsi" w:cstheme="minorHAnsi"/>
                <w:sz w:val="20"/>
                <w:lang w:val="nb-NO"/>
              </w:rPr>
            </w:pPr>
            <w:r w:rsidRPr="00C0707A">
              <w:rPr>
                <w:rFonts w:asciiTheme="minorHAnsi" w:hAnsiTheme="minorHAnsi" w:cstheme="minorHAnsi"/>
                <w:sz w:val="20"/>
                <w:highlight w:val="yellow"/>
                <w:lang w:val="nb-NO"/>
              </w:rPr>
              <w:t>[TAB] for flere rader</w:t>
            </w:r>
          </w:p>
        </w:tc>
      </w:tr>
    </w:tbl>
    <w:p w14:paraId="212D9FDD" w14:textId="77777777" w:rsidR="00CB1876" w:rsidRPr="00412526" w:rsidRDefault="00CB1876" w:rsidP="00CB1876">
      <w:pPr>
        <w:rPr>
          <w:rFonts w:asciiTheme="minorHAnsi" w:hAnsiTheme="minorHAnsi" w:cstheme="minorHAnsi"/>
          <w:sz w:val="22"/>
          <w:szCs w:val="28"/>
        </w:rPr>
      </w:pPr>
    </w:p>
    <w:p w14:paraId="3BE10ECF" w14:textId="77777777" w:rsidR="00F22BBA" w:rsidRPr="00D3710A" w:rsidRDefault="00F22BBA" w:rsidP="00F22BBA">
      <w:pPr>
        <w:rPr>
          <w:rFonts w:asciiTheme="minorHAnsi" w:hAnsiTheme="minorHAnsi"/>
        </w:rPr>
      </w:pPr>
      <w:r w:rsidRPr="00D3710A">
        <w:rPr>
          <w:rFonts w:asciiTheme="minorHAnsi" w:hAnsiTheme="minorHAnsi"/>
        </w:rPr>
        <w:t>* Merk at ved krav om innsyn skal oppdragsgiveren på selvstendig grunnlag vurdere hvor vidt opplysningene er av en slik art at oppdragsgiveren plikter å nekte innsyn i disse, jf. offentleglova § 29.</w:t>
      </w:r>
    </w:p>
    <w:p w14:paraId="4401FAA8" w14:textId="77777777" w:rsidR="00F22BBA" w:rsidRDefault="00F22BBA" w:rsidP="00F22BBA">
      <w:pPr>
        <w:rPr>
          <w:rFonts w:asciiTheme="minorHAnsi" w:hAnsiTheme="minorHAnsi"/>
        </w:rPr>
      </w:pPr>
    </w:p>
    <w:p w14:paraId="1AF9E89C" w14:textId="7945308C" w:rsidR="00F22BBA" w:rsidRPr="00B728A2" w:rsidRDefault="00F22BBA" w:rsidP="00F22BBA">
      <w:pPr>
        <w:rPr>
          <w:rFonts w:asciiTheme="minorHAnsi" w:hAnsiTheme="minorHAnsi" w:cstheme="minorHAnsi"/>
        </w:rPr>
      </w:pPr>
      <w:r w:rsidRPr="00B728A2">
        <w:rPr>
          <w:rFonts w:asciiTheme="minorHAnsi" w:hAnsiTheme="minorHAnsi" w:cstheme="minorHAnsi"/>
        </w:rPr>
        <w:t>Det klare utgangspunktet er at tilbudene i offentlige anbuds-/tilbudskonkurranser, etter eventuell begjæring om innsyn, gjøres offentlige. Unntaksbestemmelsene fra hovedregelen er forholdsvis snevre, og særlig for unntaket som omfatter "forretningshemmeligheter" må det enten følge forutsetningsvis ut ifra opplysningens natur, eller grunngis kvalifisert fra tilbyderen, at de aktuelle opplysningene faller inn under bestemmelsens rekkevidde.</w:t>
      </w:r>
    </w:p>
    <w:p w14:paraId="005D5988" w14:textId="77777777" w:rsidR="00F22BBA" w:rsidRPr="00B728A2" w:rsidRDefault="00F22BBA" w:rsidP="00F22BBA">
      <w:pPr>
        <w:rPr>
          <w:rFonts w:asciiTheme="minorHAnsi" w:hAnsiTheme="minorHAnsi" w:cstheme="minorHAnsi"/>
        </w:rPr>
      </w:pPr>
    </w:p>
    <w:p w14:paraId="18405401" w14:textId="77777777" w:rsidR="00F22BBA" w:rsidRPr="00B728A2" w:rsidRDefault="00F22BBA" w:rsidP="00F22BBA">
      <w:pPr>
        <w:rPr>
          <w:rFonts w:asciiTheme="minorHAnsi" w:hAnsiTheme="minorHAnsi" w:cstheme="minorHAnsi"/>
        </w:rPr>
      </w:pPr>
      <w:r w:rsidRPr="00B728A2">
        <w:rPr>
          <w:rFonts w:asciiTheme="minorHAnsi" w:hAnsiTheme="minorHAnsi" w:cstheme="minorHAnsi"/>
        </w:rPr>
        <w:t>Et sentralt tema i vurderingen er om det kan føre til økonomisk tap eller redusert gevinst for virksomheten dersom opplysningene blir kjent, enten direkte eller ved at andre utnytter opplysningene.</w:t>
      </w:r>
    </w:p>
    <w:p w14:paraId="76E37A89" w14:textId="77777777" w:rsidR="00F22BBA" w:rsidRPr="00B728A2" w:rsidRDefault="00F22BBA" w:rsidP="00F22BBA">
      <w:pPr>
        <w:rPr>
          <w:rFonts w:asciiTheme="minorHAnsi" w:hAnsiTheme="minorHAnsi" w:cstheme="minorHAnsi"/>
        </w:rPr>
      </w:pPr>
    </w:p>
    <w:p w14:paraId="0FE0CF9E" w14:textId="77777777" w:rsidR="00F22BBA" w:rsidRPr="00B728A2" w:rsidRDefault="00F22BBA" w:rsidP="00F22BBA">
      <w:pPr>
        <w:rPr>
          <w:rFonts w:asciiTheme="minorHAnsi" w:hAnsiTheme="minorHAnsi" w:cstheme="minorHAnsi"/>
        </w:rPr>
      </w:pPr>
      <w:r w:rsidRPr="00B728A2">
        <w:rPr>
          <w:rFonts w:asciiTheme="minorHAnsi" w:hAnsiTheme="minorHAnsi" w:cstheme="minorHAnsi"/>
        </w:rPr>
        <w:t xml:space="preserve">Leverandøren må følgelig begrunne behovet for unntak fra hovedregelen om innsyn konkret og spesifikt for </w:t>
      </w:r>
      <w:r w:rsidRPr="00B728A2">
        <w:rPr>
          <w:rFonts w:asciiTheme="minorHAnsi" w:hAnsiTheme="minorHAnsi" w:cstheme="minorHAnsi"/>
          <w:i/>
          <w:iCs/>
        </w:rPr>
        <w:t>hver opplysning</w:t>
      </w:r>
      <w:r w:rsidRPr="00B728A2">
        <w:rPr>
          <w:rFonts w:asciiTheme="minorHAnsi" w:hAnsiTheme="minorHAnsi" w:cstheme="minorHAnsi"/>
        </w:rPr>
        <w:t xml:space="preserve"> som dere ønsker unntatt, der disse opplysningene ikke opplagt, for en alminnelig oppegående innkjøper, fremstår som omfattet av unntaket.</w:t>
      </w:r>
    </w:p>
    <w:p w14:paraId="3E899107" w14:textId="77777777" w:rsidR="00F22BBA" w:rsidRPr="00B728A2" w:rsidRDefault="00F22BBA" w:rsidP="00F22BBA">
      <w:pPr>
        <w:rPr>
          <w:rFonts w:asciiTheme="minorHAnsi" w:hAnsiTheme="minorHAnsi" w:cstheme="minorHAnsi"/>
        </w:rPr>
      </w:pPr>
    </w:p>
    <w:p w14:paraId="3E8D8EF6" w14:textId="77777777" w:rsidR="00F22BBA" w:rsidRPr="00B728A2" w:rsidRDefault="00F22BBA" w:rsidP="00F22BBA">
      <w:pPr>
        <w:rPr>
          <w:rFonts w:asciiTheme="minorHAnsi" w:hAnsiTheme="minorHAnsi" w:cstheme="minorHAnsi"/>
        </w:rPr>
      </w:pPr>
      <w:r w:rsidRPr="00B728A2">
        <w:rPr>
          <w:rFonts w:asciiTheme="minorHAnsi" w:hAnsiTheme="minorHAnsi" w:cstheme="minorHAnsi"/>
        </w:rPr>
        <w:t xml:space="preserve">Unntaksbestemmelsene retter seg mot </w:t>
      </w:r>
      <w:r w:rsidRPr="00B728A2">
        <w:rPr>
          <w:rFonts w:asciiTheme="minorHAnsi" w:hAnsiTheme="minorHAnsi" w:cstheme="minorHAnsi"/>
          <w:i/>
          <w:iCs/>
        </w:rPr>
        <w:t>opplysninger</w:t>
      </w:r>
      <w:r w:rsidRPr="00B728A2">
        <w:rPr>
          <w:rFonts w:asciiTheme="minorHAnsi" w:hAnsiTheme="minorHAnsi" w:cstheme="minorHAnsi"/>
        </w:rPr>
        <w:t xml:space="preserve"> – ikke dokumenter. Det er følgelig ikke anledning til å unnta hele dokumenter, kun de konkrete opplysningene som oppfyller vilkårene.</w:t>
      </w:r>
    </w:p>
    <w:p w14:paraId="0EFC4315" w14:textId="77777777" w:rsidR="00CB1876" w:rsidRPr="00C0707A" w:rsidRDefault="00CB1876" w:rsidP="00CB1876">
      <w:pPr>
        <w:rPr>
          <w:rFonts w:asciiTheme="minorHAnsi" w:hAnsiTheme="minorHAnsi" w:cstheme="minorHAnsi"/>
        </w:rPr>
      </w:pPr>
    </w:p>
    <w:p w14:paraId="4B33CF17" w14:textId="43B506DE" w:rsidR="00CB1876" w:rsidRPr="00F22BBA" w:rsidRDefault="00CB1876" w:rsidP="00CB1876">
      <w:pPr>
        <w:rPr>
          <w:rFonts w:asciiTheme="minorHAnsi" w:hAnsiTheme="minorHAnsi" w:cstheme="minorHAnsi"/>
          <w:b/>
        </w:rPr>
      </w:pPr>
      <w:r w:rsidRPr="00C0707A">
        <w:rPr>
          <w:rFonts w:asciiTheme="minorHAnsi" w:hAnsiTheme="minorHAnsi" w:cstheme="minorHAnsi"/>
          <w:b/>
        </w:rPr>
        <w:t>EGENERKLÆRING</w:t>
      </w:r>
    </w:p>
    <w:p w14:paraId="1D9C7575" w14:textId="772C9161" w:rsidR="00CB1876" w:rsidRPr="00C0707A" w:rsidRDefault="00CB1876" w:rsidP="00CB1876">
      <w:pPr>
        <w:rPr>
          <w:rFonts w:asciiTheme="minorHAnsi" w:hAnsiTheme="minorHAnsi" w:cstheme="minorHAnsi"/>
        </w:rPr>
      </w:pPr>
      <w:r w:rsidRPr="00C0707A">
        <w:rPr>
          <w:rFonts w:asciiTheme="minorHAnsi" w:hAnsiTheme="minorHAnsi" w:cstheme="minorHAnsi"/>
        </w:rPr>
        <w:t>Vi erklærer med dette at alle aktuelle opplysninger i vår</w:t>
      </w:r>
      <w:r w:rsidR="006137A3" w:rsidRPr="00C0707A">
        <w:rPr>
          <w:rFonts w:asciiTheme="minorHAnsi" w:hAnsiTheme="minorHAnsi" w:cstheme="minorHAnsi"/>
        </w:rPr>
        <w:t>t tilbud</w:t>
      </w:r>
      <w:r w:rsidRPr="00C0707A">
        <w:rPr>
          <w:rFonts w:asciiTheme="minorHAnsi" w:hAnsiTheme="minorHAnsi" w:cstheme="minorHAnsi"/>
        </w:rPr>
        <w:t xml:space="preserve"> som vi regner som unntatt fra innsyn etter offentleglova er presist oppgitt i tabellen over. Vi fritar med dette oppdragsgiveren fra ev. taushetsplikt etter offentleglova § 13 for alle andre opplysninger enn de som er klart identifisert</w:t>
      </w:r>
      <w:r w:rsidR="00AB5EE3" w:rsidRPr="00C0707A">
        <w:rPr>
          <w:rFonts w:asciiTheme="minorHAnsi" w:hAnsiTheme="minorHAnsi" w:cstheme="minorHAnsi"/>
        </w:rPr>
        <w:t>e</w:t>
      </w:r>
      <w:r w:rsidRPr="00C0707A">
        <w:rPr>
          <w:rFonts w:asciiTheme="minorHAnsi" w:hAnsiTheme="minorHAnsi" w:cstheme="minorHAnsi"/>
        </w:rPr>
        <w:t xml:space="preserve"> over</w:t>
      </w:r>
      <w:r w:rsidR="00AB5EE3" w:rsidRPr="00C0707A">
        <w:rPr>
          <w:rFonts w:asciiTheme="minorHAnsi" w:hAnsiTheme="minorHAnsi" w:cstheme="minorHAnsi"/>
        </w:rPr>
        <w:t>.</w:t>
      </w:r>
    </w:p>
    <w:p w14:paraId="379AF2EC" w14:textId="77777777" w:rsidR="00C0707A" w:rsidRDefault="00C0707A" w:rsidP="00CB1876">
      <w:pPr>
        <w:rPr>
          <w:rFonts w:asciiTheme="minorHAnsi" w:hAnsiTheme="minorHAnsi" w:cstheme="minorHAnsi"/>
          <w:sz w:val="22"/>
          <w:szCs w:val="28"/>
        </w:rPr>
      </w:pPr>
    </w:p>
    <w:p w14:paraId="3DCFA556" w14:textId="77777777" w:rsidR="00C0707A" w:rsidRPr="00412526" w:rsidRDefault="00C0707A" w:rsidP="00CB1876">
      <w:pPr>
        <w:rPr>
          <w:rFonts w:asciiTheme="minorHAnsi" w:hAnsiTheme="minorHAnsi" w:cstheme="minorHAnsi"/>
          <w:sz w:val="22"/>
          <w:szCs w:val="28"/>
        </w:rPr>
      </w:pPr>
    </w:p>
    <w:tbl>
      <w:tblPr>
        <w:tblW w:w="0" w:type="auto"/>
        <w:tblCellMar>
          <w:left w:w="70" w:type="dxa"/>
          <w:right w:w="70" w:type="dxa"/>
        </w:tblCellMar>
        <w:tblLook w:val="04A0" w:firstRow="1" w:lastRow="0" w:firstColumn="1" w:lastColumn="0" w:noHBand="0" w:noVBand="1"/>
      </w:tblPr>
      <w:tblGrid>
        <w:gridCol w:w="2046"/>
        <w:gridCol w:w="1550"/>
        <w:gridCol w:w="5570"/>
      </w:tblGrid>
      <w:tr w:rsidR="00CB1876" w:rsidRPr="00C0707A" w14:paraId="260C6738" w14:textId="77777777" w:rsidTr="000661D5">
        <w:trPr>
          <w:trHeight w:val="425"/>
        </w:trPr>
        <w:tc>
          <w:tcPr>
            <w:tcW w:w="2055" w:type="dxa"/>
            <w:tcBorders>
              <w:top w:val="nil"/>
              <w:left w:val="nil"/>
              <w:bottom w:val="single" w:sz="4" w:space="0" w:color="auto"/>
              <w:right w:val="nil"/>
            </w:tcBorders>
          </w:tcPr>
          <w:p w14:paraId="2F100D38" w14:textId="77777777" w:rsidR="00CB1876" w:rsidRPr="00C0707A" w:rsidRDefault="00CB1876" w:rsidP="00AB7105">
            <w:pPr>
              <w:rPr>
                <w:rFonts w:asciiTheme="minorHAnsi" w:hAnsiTheme="minorHAnsi" w:cstheme="minorHAnsi"/>
              </w:rPr>
            </w:pPr>
          </w:p>
        </w:tc>
        <w:tc>
          <w:tcPr>
            <w:tcW w:w="1559" w:type="dxa"/>
            <w:tcBorders>
              <w:top w:val="nil"/>
              <w:left w:val="nil"/>
              <w:bottom w:val="single" w:sz="4" w:space="0" w:color="auto"/>
              <w:right w:val="nil"/>
            </w:tcBorders>
          </w:tcPr>
          <w:p w14:paraId="15D7E68E" w14:textId="77777777" w:rsidR="00CB1876" w:rsidRPr="00C0707A" w:rsidRDefault="00CB1876" w:rsidP="00AB7105">
            <w:pPr>
              <w:rPr>
                <w:rFonts w:asciiTheme="minorHAnsi" w:hAnsiTheme="minorHAnsi" w:cstheme="minorHAnsi"/>
              </w:rPr>
            </w:pPr>
          </w:p>
        </w:tc>
        <w:tc>
          <w:tcPr>
            <w:tcW w:w="5596" w:type="dxa"/>
            <w:tcBorders>
              <w:top w:val="nil"/>
              <w:left w:val="nil"/>
              <w:bottom w:val="single" w:sz="4" w:space="0" w:color="auto"/>
              <w:right w:val="nil"/>
            </w:tcBorders>
          </w:tcPr>
          <w:p w14:paraId="16B482D8" w14:textId="77777777" w:rsidR="00CB1876" w:rsidRPr="00C0707A" w:rsidRDefault="00CB1876" w:rsidP="00AB7105">
            <w:pPr>
              <w:rPr>
                <w:rFonts w:asciiTheme="minorHAnsi" w:hAnsiTheme="minorHAnsi" w:cstheme="minorHAnsi"/>
              </w:rPr>
            </w:pPr>
          </w:p>
        </w:tc>
      </w:tr>
      <w:tr w:rsidR="00CB1876" w:rsidRPr="00C0707A" w14:paraId="36DEE795" w14:textId="77777777" w:rsidTr="000661D5">
        <w:tc>
          <w:tcPr>
            <w:tcW w:w="2055" w:type="dxa"/>
            <w:tcBorders>
              <w:top w:val="single" w:sz="4" w:space="0" w:color="auto"/>
              <w:left w:val="nil"/>
              <w:bottom w:val="nil"/>
              <w:right w:val="nil"/>
            </w:tcBorders>
            <w:hideMark/>
          </w:tcPr>
          <w:p w14:paraId="44E0A583" w14:textId="77777777" w:rsidR="00CB1876" w:rsidRPr="00C0707A" w:rsidRDefault="00CB1876" w:rsidP="00AB7105">
            <w:pPr>
              <w:rPr>
                <w:rFonts w:asciiTheme="minorHAnsi" w:hAnsiTheme="minorHAnsi" w:cstheme="minorHAnsi"/>
              </w:rPr>
            </w:pPr>
            <w:r w:rsidRPr="00C0707A">
              <w:rPr>
                <w:rFonts w:asciiTheme="minorHAnsi" w:hAnsiTheme="minorHAnsi" w:cstheme="minorHAnsi"/>
              </w:rPr>
              <w:t>Sted og dato</w:t>
            </w:r>
          </w:p>
        </w:tc>
        <w:tc>
          <w:tcPr>
            <w:tcW w:w="1559" w:type="dxa"/>
            <w:tcBorders>
              <w:top w:val="single" w:sz="4" w:space="0" w:color="auto"/>
              <w:left w:val="nil"/>
              <w:bottom w:val="nil"/>
              <w:right w:val="nil"/>
            </w:tcBorders>
            <w:hideMark/>
          </w:tcPr>
          <w:p w14:paraId="793A6814" w14:textId="77777777" w:rsidR="00CB1876" w:rsidRPr="00C0707A" w:rsidRDefault="00CB1876" w:rsidP="00AB7105">
            <w:pPr>
              <w:rPr>
                <w:rFonts w:asciiTheme="minorHAnsi" w:hAnsiTheme="minorHAnsi" w:cstheme="minorHAnsi"/>
              </w:rPr>
            </w:pPr>
          </w:p>
        </w:tc>
        <w:tc>
          <w:tcPr>
            <w:tcW w:w="5596" w:type="dxa"/>
            <w:tcBorders>
              <w:top w:val="single" w:sz="4" w:space="0" w:color="auto"/>
              <w:left w:val="nil"/>
              <w:right w:val="nil"/>
            </w:tcBorders>
            <w:hideMark/>
          </w:tcPr>
          <w:p w14:paraId="50B7D122" w14:textId="77777777" w:rsidR="00CB1876" w:rsidRPr="00C0707A" w:rsidRDefault="00CB1876" w:rsidP="00AB7105">
            <w:pPr>
              <w:rPr>
                <w:rFonts w:asciiTheme="minorHAnsi" w:hAnsiTheme="minorHAnsi" w:cstheme="minorHAnsi"/>
              </w:rPr>
            </w:pPr>
            <w:r w:rsidRPr="00C0707A">
              <w:rPr>
                <w:rFonts w:asciiTheme="minorHAnsi" w:hAnsiTheme="minorHAnsi" w:cstheme="minorHAnsi"/>
              </w:rPr>
              <w:t>Signatur og evt. stempel</w:t>
            </w:r>
          </w:p>
        </w:tc>
      </w:tr>
      <w:tr w:rsidR="00CB1876" w:rsidRPr="00C0707A" w14:paraId="26A3D6E4" w14:textId="77777777" w:rsidTr="000661D5">
        <w:tc>
          <w:tcPr>
            <w:tcW w:w="2055" w:type="dxa"/>
          </w:tcPr>
          <w:p w14:paraId="20671DFE" w14:textId="77777777" w:rsidR="00CB1876" w:rsidRPr="00C0707A" w:rsidRDefault="00CB1876" w:rsidP="00AB7105">
            <w:pPr>
              <w:rPr>
                <w:rFonts w:asciiTheme="minorHAnsi" w:hAnsiTheme="minorHAnsi" w:cstheme="minorHAnsi"/>
              </w:rPr>
            </w:pPr>
          </w:p>
        </w:tc>
        <w:tc>
          <w:tcPr>
            <w:tcW w:w="1559" w:type="dxa"/>
          </w:tcPr>
          <w:p w14:paraId="2EF64B1A" w14:textId="77777777" w:rsidR="00CB1876" w:rsidRPr="00C0707A" w:rsidRDefault="00CB1876" w:rsidP="00AB7105">
            <w:pPr>
              <w:rPr>
                <w:rFonts w:asciiTheme="minorHAnsi" w:hAnsiTheme="minorHAnsi" w:cstheme="minorHAnsi"/>
              </w:rPr>
            </w:pPr>
          </w:p>
        </w:tc>
        <w:tc>
          <w:tcPr>
            <w:tcW w:w="5596" w:type="dxa"/>
            <w:tcBorders>
              <w:top w:val="nil"/>
              <w:left w:val="nil"/>
              <w:bottom w:val="single" w:sz="4" w:space="0" w:color="auto"/>
              <w:right w:val="nil"/>
            </w:tcBorders>
          </w:tcPr>
          <w:p w14:paraId="39ABF645" w14:textId="77777777" w:rsidR="00CB1876" w:rsidRPr="00C0707A" w:rsidRDefault="00CB1876" w:rsidP="00AB7105">
            <w:pPr>
              <w:rPr>
                <w:rFonts w:asciiTheme="minorHAnsi" w:hAnsiTheme="minorHAnsi" w:cstheme="minorHAnsi"/>
              </w:rPr>
            </w:pPr>
          </w:p>
          <w:p w14:paraId="15137608" w14:textId="77777777" w:rsidR="00CB1876" w:rsidRPr="00C0707A" w:rsidRDefault="00CB1876" w:rsidP="00AB7105">
            <w:pPr>
              <w:rPr>
                <w:rFonts w:asciiTheme="minorHAnsi" w:hAnsiTheme="minorHAnsi" w:cstheme="minorHAnsi"/>
              </w:rPr>
            </w:pPr>
          </w:p>
        </w:tc>
      </w:tr>
      <w:tr w:rsidR="00CB1876" w:rsidRPr="00C0707A" w14:paraId="627ADCD9" w14:textId="77777777" w:rsidTr="000661D5">
        <w:tc>
          <w:tcPr>
            <w:tcW w:w="2055" w:type="dxa"/>
          </w:tcPr>
          <w:p w14:paraId="7677B554" w14:textId="77777777" w:rsidR="00CB1876" w:rsidRPr="00C0707A" w:rsidRDefault="00CB1876" w:rsidP="00AB7105">
            <w:pPr>
              <w:rPr>
                <w:rFonts w:asciiTheme="minorHAnsi" w:hAnsiTheme="minorHAnsi" w:cstheme="minorHAnsi"/>
              </w:rPr>
            </w:pPr>
          </w:p>
        </w:tc>
        <w:tc>
          <w:tcPr>
            <w:tcW w:w="1559" w:type="dxa"/>
          </w:tcPr>
          <w:p w14:paraId="697442D0" w14:textId="77777777" w:rsidR="00CB1876" w:rsidRPr="00C0707A" w:rsidRDefault="00CB1876" w:rsidP="00AB7105">
            <w:pPr>
              <w:rPr>
                <w:rFonts w:asciiTheme="minorHAnsi" w:hAnsiTheme="minorHAnsi" w:cstheme="minorHAnsi"/>
              </w:rPr>
            </w:pPr>
          </w:p>
        </w:tc>
        <w:tc>
          <w:tcPr>
            <w:tcW w:w="5596" w:type="dxa"/>
            <w:tcBorders>
              <w:top w:val="single" w:sz="4" w:space="0" w:color="auto"/>
              <w:left w:val="nil"/>
              <w:bottom w:val="nil"/>
              <w:right w:val="nil"/>
            </w:tcBorders>
            <w:hideMark/>
          </w:tcPr>
          <w:p w14:paraId="2C340399" w14:textId="77777777" w:rsidR="00CB1876" w:rsidRPr="00C0707A" w:rsidRDefault="00CB1876" w:rsidP="00AB7105">
            <w:pPr>
              <w:rPr>
                <w:rFonts w:asciiTheme="minorHAnsi" w:hAnsiTheme="minorHAnsi" w:cstheme="minorHAnsi"/>
              </w:rPr>
            </w:pPr>
            <w:r w:rsidRPr="00C0707A">
              <w:rPr>
                <w:rFonts w:asciiTheme="minorHAnsi" w:hAnsiTheme="minorHAnsi" w:cstheme="minorHAnsi"/>
              </w:rPr>
              <w:t>Navn med blokkbokstaver</w:t>
            </w:r>
          </w:p>
        </w:tc>
      </w:tr>
    </w:tbl>
    <w:p w14:paraId="61503BF7" w14:textId="77777777" w:rsidR="00DB4815" w:rsidRPr="00991C3C" w:rsidRDefault="00DB4815">
      <w:pPr>
        <w:rPr>
          <w:rFonts w:ascii="Times New Roman" w:hAnsi="Times New Roman"/>
        </w:rPr>
      </w:pPr>
    </w:p>
    <w:sectPr w:rsidR="00DB4815" w:rsidRPr="00991C3C">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1BBBE" w14:textId="77777777" w:rsidR="00681689" w:rsidRDefault="00681689" w:rsidP="00CB1876">
      <w:r>
        <w:separator/>
      </w:r>
    </w:p>
  </w:endnote>
  <w:endnote w:type="continuationSeparator" w:id="0">
    <w:p w14:paraId="31952364" w14:textId="77777777" w:rsidR="00681689" w:rsidRDefault="00681689" w:rsidP="00CB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312B" w14:textId="77777777" w:rsidR="00CB1876" w:rsidRDefault="00CB1876" w:rsidP="00CB1876">
    <w:pPr>
      <w:pStyle w:val="Bunntekst"/>
    </w:pPr>
    <w:r w:rsidRPr="001B4AEE">
      <w:rPr>
        <w:rFonts w:ascii="Verdana" w:hAnsi="Verdana"/>
        <w:b/>
        <w:sz w:val="10"/>
        <w:lang w:val="en-US"/>
      </w:rPr>
      <w:tab/>
    </w:r>
    <w:r w:rsidRPr="001B4AEE">
      <w:rPr>
        <w:rFonts w:ascii="Verdana" w:hAnsi="Verdana"/>
        <w:lang w:val="en-US"/>
      </w:rPr>
      <w:tab/>
    </w:r>
    <w:r w:rsidRPr="001B4AEE">
      <w:rPr>
        <w:rFonts w:ascii="Verdana" w:hAnsi="Verdana" w:cs="Arial"/>
        <w:sz w:val="16"/>
        <w:szCs w:val="16"/>
        <w:lang w:val="en-US"/>
      </w:rPr>
      <w:t xml:space="preserve">Side </w:t>
    </w:r>
    <w:r w:rsidRPr="001B4AEE">
      <w:rPr>
        <w:rFonts w:ascii="Verdana" w:hAnsi="Verdana" w:cs="Arial"/>
        <w:sz w:val="16"/>
        <w:szCs w:val="16"/>
        <w:lang w:val="en-US"/>
      </w:rPr>
      <w:fldChar w:fldCharType="begin"/>
    </w:r>
    <w:r w:rsidRPr="001B4AEE">
      <w:rPr>
        <w:rFonts w:ascii="Verdana" w:hAnsi="Verdana" w:cs="Arial"/>
        <w:sz w:val="16"/>
        <w:szCs w:val="16"/>
        <w:lang w:val="en-US"/>
      </w:rPr>
      <w:instrText xml:space="preserve"> PAGE  \* Arabic  \* MERGEFORMAT </w:instrText>
    </w:r>
    <w:r w:rsidRPr="001B4AEE">
      <w:rPr>
        <w:rFonts w:ascii="Verdana" w:hAnsi="Verdana" w:cs="Arial"/>
        <w:sz w:val="16"/>
        <w:szCs w:val="16"/>
        <w:lang w:val="en-US"/>
      </w:rPr>
      <w:fldChar w:fldCharType="separate"/>
    </w:r>
    <w:r w:rsidR="00D3710A" w:rsidRPr="00D3710A">
      <w:rPr>
        <w:rFonts w:ascii="Verdana" w:hAnsi="Verdana" w:cs="Arial"/>
        <w:noProof/>
        <w:sz w:val="16"/>
        <w:szCs w:val="16"/>
      </w:rPr>
      <w:t>1</w:t>
    </w:r>
    <w:r w:rsidRPr="001B4AEE">
      <w:rPr>
        <w:rFonts w:ascii="Verdana" w:hAnsi="Verdana" w:cs="Arial"/>
        <w:sz w:val="16"/>
        <w:szCs w:val="16"/>
        <w:lang w:val="en-US"/>
      </w:rPr>
      <w:fldChar w:fldCharType="end"/>
    </w:r>
    <w:r w:rsidRPr="001B4AEE">
      <w:rPr>
        <w:rFonts w:ascii="Verdana" w:hAnsi="Verdana" w:cs="Arial"/>
        <w:sz w:val="16"/>
        <w:szCs w:val="16"/>
        <w:lang w:val="en-US"/>
      </w:rPr>
      <w:t xml:space="preserve"> av </w:t>
    </w:r>
    <w:r w:rsidRPr="001B4AEE">
      <w:rPr>
        <w:rFonts w:ascii="Verdana" w:hAnsi="Verdana" w:cs="Arial"/>
        <w:sz w:val="16"/>
        <w:szCs w:val="16"/>
      </w:rPr>
      <w:fldChar w:fldCharType="begin"/>
    </w:r>
    <w:r w:rsidRPr="001B4AEE">
      <w:rPr>
        <w:rFonts w:ascii="Verdana" w:hAnsi="Verdana" w:cs="Arial"/>
        <w:sz w:val="16"/>
        <w:szCs w:val="16"/>
      </w:rPr>
      <w:instrText xml:space="preserve"> NUMPAGES   \* MERGEFORMAT </w:instrText>
    </w:r>
    <w:r w:rsidRPr="001B4AEE">
      <w:rPr>
        <w:rFonts w:ascii="Verdana" w:hAnsi="Verdana" w:cs="Arial"/>
        <w:sz w:val="16"/>
        <w:szCs w:val="16"/>
      </w:rPr>
      <w:fldChar w:fldCharType="separate"/>
    </w:r>
    <w:r w:rsidR="00D3710A">
      <w:rPr>
        <w:rFonts w:ascii="Verdana" w:hAnsi="Verdana" w:cs="Arial"/>
        <w:noProof/>
        <w:sz w:val="16"/>
        <w:szCs w:val="16"/>
      </w:rPr>
      <w:t>1</w:t>
    </w:r>
    <w:r w:rsidRPr="001B4AEE">
      <w:rPr>
        <w:rFonts w:ascii="Verdana" w:hAnsi="Verdana" w:cs="Arial"/>
        <w:sz w:val="16"/>
        <w:szCs w:val="16"/>
      </w:rPr>
      <w:fldChar w:fldCharType="end"/>
    </w:r>
  </w:p>
  <w:p w14:paraId="1A5919A9" w14:textId="77777777" w:rsidR="00CB1876" w:rsidRDefault="00CB187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42301" w14:textId="77777777" w:rsidR="00681689" w:rsidRDefault="00681689" w:rsidP="00CB1876">
      <w:r>
        <w:separator/>
      </w:r>
    </w:p>
  </w:footnote>
  <w:footnote w:type="continuationSeparator" w:id="0">
    <w:p w14:paraId="4ACA643C" w14:textId="77777777" w:rsidR="00681689" w:rsidRDefault="00681689" w:rsidP="00CB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B1366" w14:textId="4C0CBBA6" w:rsidR="009E2611" w:rsidRPr="00C0707A" w:rsidRDefault="009E2611" w:rsidP="00C0707A">
    <w:pPr>
      <w:pStyle w:val="Topptekst"/>
      <w:pBdr>
        <w:bottom w:val="single" w:sz="4" w:space="1" w:color="auto"/>
      </w:pBdr>
      <w:jc w:val="right"/>
      <w:rPr>
        <w:rFonts w:cstheme="minorHAnsi"/>
      </w:rPr>
    </w:pPr>
    <w:r w:rsidRPr="00C0707A">
      <w:rPr>
        <w:rFonts w:cstheme="minorHAnsi"/>
      </w:rPr>
      <w:t>Vedlegg 2 – Egenerklæring taushetsplikt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1876"/>
    <w:rsid w:val="000661D5"/>
    <w:rsid w:val="00086573"/>
    <w:rsid w:val="0009455E"/>
    <w:rsid w:val="000C498A"/>
    <w:rsid w:val="000F011C"/>
    <w:rsid w:val="00133AA4"/>
    <w:rsid w:val="001F6A52"/>
    <w:rsid w:val="00293B0F"/>
    <w:rsid w:val="002B5B4F"/>
    <w:rsid w:val="00313AD5"/>
    <w:rsid w:val="00331BA8"/>
    <w:rsid w:val="00353C82"/>
    <w:rsid w:val="003A76B5"/>
    <w:rsid w:val="004009AB"/>
    <w:rsid w:val="00412526"/>
    <w:rsid w:val="004A4903"/>
    <w:rsid w:val="004B1A6F"/>
    <w:rsid w:val="005025F8"/>
    <w:rsid w:val="00517CA1"/>
    <w:rsid w:val="00551EB9"/>
    <w:rsid w:val="005F6864"/>
    <w:rsid w:val="006137A3"/>
    <w:rsid w:val="00625731"/>
    <w:rsid w:val="00681689"/>
    <w:rsid w:val="00693AAA"/>
    <w:rsid w:val="00693B76"/>
    <w:rsid w:val="006C0AED"/>
    <w:rsid w:val="00702458"/>
    <w:rsid w:val="00731337"/>
    <w:rsid w:val="0077047F"/>
    <w:rsid w:val="007F467B"/>
    <w:rsid w:val="008405B9"/>
    <w:rsid w:val="00991C3C"/>
    <w:rsid w:val="009D11A1"/>
    <w:rsid w:val="009E2611"/>
    <w:rsid w:val="00AB5EE3"/>
    <w:rsid w:val="00AC7359"/>
    <w:rsid w:val="00AE3925"/>
    <w:rsid w:val="00B744B4"/>
    <w:rsid w:val="00BB0053"/>
    <w:rsid w:val="00C0707A"/>
    <w:rsid w:val="00C1549C"/>
    <w:rsid w:val="00C1652D"/>
    <w:rsid w:val="00CA3567"/>
    <w:rsid w:val="00CB1876"/>
    <w:rsid w:val="00CB4AB2"/>
    <w:rsid w:val="00CF5127"/>
    <w:rsid w:val="00D05E20"/>
    <w:rsid w:val="00D07369"/>
    <w:rsid w:val="00D270BB"/>
    <w:rsid w:val="00D3710A"/>
    <w:rsid w:val="00DB4815"/>
    <w:rsid w:val="00E107F3"/>
    <w:rsid w:val="00F22BBA"/>
    <w:rsid w:val="00FD061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36F0"/>
  <w15:docId w15:val="{442B25FE-147E-4882-8D79-D19F8A6B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903"/>
    <w:pPr>
      <w:spacing w:after="0" w:line="240" w:lineRule="auto"/>
    </w:pPr>
    <w:rPr>
      <w:rFonts w:ascii="Arial" w:eastAsia="Times New Roman" w:hAnsi="Arial" w:cs="Times New Roman"/>
      <w:sz w:val="20"/>
      <w:szCs w:val="24"/>
      <w:lang w:eastAsia="nb-NO"/>
    </w:rPr>
  </w:style>
  <w:style w:type="paragraph" w:styleId="Overskrift1">
    <w:name w:val="heading 1"/>
    <w:basedOn w:val="Normal"/>
    <w:next w:val="Normal"/>
    <w:link w:val="Overskrift1Tegn"/>
    <w:uiPriority w:val="9"/>
    <w:qFormat/>
    <w:rsid w:val="004A4903"/>
    <w:pPr>
      <w:keepNext/>
      <w:keepLines/>
      <w:spacing w:before="480"/>
      <w:outlineLvl w:val="0"/>
    </w:pPr>
    <w:rPr>
      <w:rFonts w:eastAsiaTheme="majorEastAsia" w:cstheme="majorBidi"/>
      <w:b/>
      <w:bCs/>
      <w:sz w:val="32"/>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TopptekstTegn">
    <w:name w:val="Topptekst Tegn"/>
    <w:basedOn w:val="Standardskriftforavsnitt"/>
    <w:link w:val="Topptekst"/>
    <w:uiPriority w:val="99"/>
    <w:rsid w:val="00CB1876"/>
  </w:style>
  <w:style w:type="paragraph" w:styleId="Bunntekst">
    <w:name w:val="footer"/>
    <w:basedOn w:val="Normal"/>
    <w:link w:val="Bunn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BunntekstTegn">
    <w:name w:val="Bunntekst Tegn"/>
    <w:basedOn w:val="Standardskriftforavsnitt"/>
    <w:link w:val="Bunntekst"/>
    <w:uiPriority w:val="99"/>
    <w:rsid w:val="00CB1876"/>
  </w:style>
  <w:style w:type="paragraph" w:styleId="Bobletekst">
    <w:name w:val="Balloon Text"/>
    <w:basedOn w:val="Normal"/>
    <w:link w:val="BobletekstTegn"/>
    <w:uiPriority w:val="99"/>
    <w:semiHidden/>
    <w:unhideWhenUsed/>
    <w:rsid w:val="00CB1876"/>
    <w:rPr>
      <w:rFonts w:ascii="Tahoma" w:eastAsiaTheme="minorHAnsi" w:hAnsi="Tahoma" w:cs="Tahoma"/>
      <w:sz w:val="16"/>
      <w:szCs w:val="16"/>
      <w:lang w:eastAsia="en-US"/>
    </w:rPr>
  </w:style>
  <w:style w:type="character" w:customStyle="1" w:styleId="BobletekstTegn">
    <w:name w:val="Bobletekst Tegn"/>
    <w:basedOn w:val="Standardskriftforavsnitt"/>
    <w:link w:val="Bobletekst"/>
    <w:uiPriority w:val="99"/>
    <w:semiHidden/>
    <w:rsid w:val="00CB1876"/>
    <w:rPr>
      <w:rFonts w:ascii="Tahoma" w:hAnsi="Tahoma" w:cs="Tahoma"/>
      <w:sz w:val="16"/>
      <w:szCs w:val="16"/>
    </w:rPr>
  </w:style>
  <w:style w:type="paragraph" w:styleId="Brdtekst">
    <w:name w:val="Body Text"/>
    <w:basedOn w:val="Normal"/>
    <w:link w:val="BrdtekstTegn"/>
    <w:uiPriority w:val="99"/>
    <w:rsid w:val="00CB1876"/>
    <w:pPr>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CB1876"/>
    <w:rPr>
      <w:rFonts w:ascii="DepCentury Old Style" w:eastAsia="SimSun" w:hAnsi="DepCentury Old Style" w:cs="Times New Roman"/>
      <w:b/>
      <w:bCs/>
      <w:sz w:val="24"/>
      <w:szCs w:val="20"/>
      <w:lang w:val="x-none" w:eastAsia="nb-NO"/>
    </w:rPr>
  </w:style>
  <w:style w:type="character" w:customStyle="1" w:styleId="Overskrift1Tegn">
    <w:name w:val="Overskrift 1 Tegn"/>
    <w:basedOn w:val="Standardskriftforavsnitt"/>
    <w:link w:val="Overskrift1"/>
    <w:uiPriority w:val="9"/>
    <w:rsid w:val="004A4903"/>
    <w:rPr>
      <w:rFonts w:ascii="Arial" w:eastAsiaTheme="majorEastAsia" w:hAnsi="Arial" w:cstheme="majorBidi"/>
      <w:b/>
      <w:bCs/>
      <w:sz w:val="32"/>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340</Words>
  <Characters>1802</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Mattias Momrak</cp:lastModifiedBy>
  <cp:revision>15</cp:revision>
  <dcterms:created xsi:type="dcterms:W3CDTF">2013-02-25T10:26:00Z</dcterms:created>
  <dcterms:modified xsi:type="dcterms:W3CDTF">2026-06-10T12:50:00Z</dcterms:modified>
</cp:coreProperties>
</file>